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Для записи на ТО необходимо выбрать таблицу с необходимой датой, заполнить ячейки напротив нужного Вам времени и отправить на электронную почту sto@svsvetoch.by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01/10/2024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02/10/2024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03/10/2024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04/10/2024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05/10/2024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08/10/2024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09/10/2024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10/10/2024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11/10/2024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12/10/2024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15/10/2024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16/10/2024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17/10/2024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18/10/2024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19/10/2024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22/10/2024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23/10/2024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24/10/2024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25/10/2024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26/10/2024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29/10/2024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30/10/2024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31/10/2024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3"/>
        <w:gridCol w:w="2392"/>
      </w:tblGrid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Фамилия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Марка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Гос.номер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16.30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16.45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44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7b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LibreOffice/24.8.2.1$Linux_X86_64 LibreOffice_project/480$Build-1</Application>
  <AppVersion>15.0000</AppVersion>
  <Pages>23</Pages>
  <Words>781</Words>
  <Characters>4072</Characters>
  <CharactersWithSpaces>4093</CharactersWithSpaces>
  <Paragraphs>760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2024-10-17T07:02:00Z</dcterms:created>
  <dc:creator>сто1</dc:creator>
  <dc:description/>
  <dc:language>ru-RU</dc:language>
  <cp:lastModifiedBy/>
  <dcterms:modified xsi:type="dcterms:W3CDTF">2024-10-17T10:30:29Z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